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4231" w14:textId="040A4532" w:rsidR="00F25052" w:rsidRDefault="005D53BF" w:rsidP="00BE280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3B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</w:t>
      </w:r>
      <w:r w:rsidR="00BE2805" w:rsidRPr="005D53B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D53B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ANUNT</w:t>
      </w:r>
    </w:p>
    <w:p w14:paraId="2A04FECF" w14:textId="77777777" w:rsidR="005D53BF" w:rsidRDefault="005D53BF" w:rsidP="00BE280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7EF3754" w14:textId="358C759D" w:rsidR="005D53BF" w:rsidRDefault="005D53BF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U.A.T.Comuna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Biertan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anunta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continuitatea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,,DEZVOLTAREA INFRASTRUCTURII DE EDUCATIE PRIN REALIZAREA INVESTITIEI </w:t>
      </w:r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,,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Reabilitare,amenajare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si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imbunatatire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functionala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unitate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scolara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primara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si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prescolara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Sat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Richis,Comuna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Biertan,judetul</w:t>
      </w:r>
      <w:proofErr w:type="spellEnd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3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Sibiu’’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cod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PND094 ,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finantat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FONDUL ROMAN DE DEZVOLTARE SOCIALA(FRDS)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Cererii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finantare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Regional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Centru,cod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PRC/41/PRC_P3/OP2/RSO2.1/PRC_A24,COD PROIECT:319338,Titlu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apel:Actiunea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3.2.-Eficienta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energetica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cladiri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publice,Prioritatea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P3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regiune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E0E7E">
        <w:rPr>
          <w:rFonts w:ascii="Times New Roman" w:eastAsia="Times New Roman" w:hAnsi="Times New Roman" w:cs="Times New Roman"/>
          <w:sz w:val="28"/>
          <w:szCs w:val="28"/>
          <w:lang w:val="en-US"/>
        </w:rPr>
        <w:t>comunitati</w:t>
      </w:r>
      <w:proofErr w:type="spellEnd"/>
      <w:r w:rsidR="00AE0E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E7E">
        <w:rPr>
          <w:rFonts w:ascii="Times New Roman" w:eastAsia="Times New Roman" w:hAnsi="Times New Roman" w:cs="Times New Roman"/>
          <w:sz w:val="28"/>
          <w:szCs w:val="28"/>
          <w:lang w:val="en-US"/>
        </w:rPr>
        <w:t>prietenoase</w:t>
      </w:r>
      <w:proofErr w:type="spellEnd"/>
      <w:r w:rsidR="00AE0E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E0E7E">
        <w:rPr>
          <w:rFonts w:ascii="Times New Roman" w:eastAsia="Times New Roman" w:hAnsi="Times New Roman" w:cs="Times New Roman"/>
          <w:sz w:val="28"/>
          <w:szCs w:val="28"/>
          <w:lang w:val="en-US"/>
        </w:rPr>
        <w:t>mediul</w:t>
      </w:r>
      <w:proofErr w:type="spellEnd"/>
    </w:p>
    <w:p w14:paraId="63518272" w14:textId="2ABA9718" w:rsidR="00AE0E7E" w:rsidRDefault="00AE0E7E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Obiectiv</w:t>
      </w:r>
      <w:proofErr w:type="spellEnd"/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specific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:RSO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2.1_Promovarea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eficienta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energetica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reducerea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emisiilor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gaze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efect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sera</w:t>
      </w:r>
    </w:p>
    <w:p w14:paraId="3C2641D4" w14:textId="288E2486" w:rsidR="00AE0E7E" w:rsidRDefault="00AE0E7E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Fond: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Fondul European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Regionala</w:t>
      </w:r>
      <w:proofErr w:type="spellEnd"/>
    </w:p>
    <w:p w14:paraId="79DF24EC" w14:textId="2C199F3D" w:rsidR="00AE0E7E" w:rsidRDefault="00AE0E7E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Operatiune</w:t>
      </w:r>
      <w:proofErr w:type="spellEnd"/>
      <w:r w:rsidRPr="00AE0E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Eficienta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energetica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cladirile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publice</w:t>
      </w:r>
      <w:proofErr w:type="spellEnd"/>
    </w:p>
    <w:p w14:paraId="731A0AFC" w14:textId="24DA5D3A" w:rsidR="00096A01" w:rsidRPr="00AE0E7E" w:rsidRDefault="0086058A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finantat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spellStart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>avand</w:t>
      </w:r>
      <w:proofErr w:type="spellEnd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cod SMISS 319338 </w:t>
      </w:r>
      <w:proofErr w:type="spellStart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proofErr w:type="spellEnd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>valoarea</w:t>
      </w:r>
      <w:proofErr w:type="spellEnd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>totala</w:t>
      </w:r>
      <w:proofErr w:type="spellEnd"/>
      <w:r w:rsidR="009A0E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8.878.976,20 lei.</w:t>
      </w:r>
    </w:p>
    <w:p w14:paraId="53462F32" w14:textId="77777777" w:rsidR="00AE0E7E" w:rsidRPr="005D53BF" w:rsidRDefault="00AE0E7E" w:rsidP="00BE280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7FEED2" w14:textId="77777777" w:rsidR="005D53BF" w:rsidRDefault="005D53BF" w:rsidP="00BE280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DC4113" w14:textId="77777777" w:rsidR="005D53BF" w:rsidRDefault="005D53BF" w:rsidP="00BE2805"/>
    <w:sectPr w:rsidR="005D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6BA"/>
    <w:multiLevelType w:val="multilevel"/>
    <w:tmpl w:val="B34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8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05"/>
    <w:rsid w:val="00096A01"/>
    <w:rsid w:val="00284B97"/>
    <w:rsid w:val="002C4362"/>
    <w:rsid w:val="005D53BF"/>
    <w:rsid w:val="006573D4"/>
    <w:rsid w:val="0086058A"/>
    <w:rsid w:val="009A0E90"/>
    <w:rsid w:val="00AE0E7E"/>
    <w:rsid w:val="00BE2805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5E07"/>
  <w15:chartTrackingRefBased/>
  <w15:docId w15:val="{EAD8C7CC-6571-44BD-9441-C9AD1D3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1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- Primaria Biertan</dc:creator>
  <cp:keywords/>
  <dc:description/>
  <cp:lastModifiedBy>Taxe - Primaria Biertan</cp:lastModifiedBy>
  <cp:revision>2</cp:revision>
  <dcterms:created xsi:type="dcterms:W3CDTF">2025-05-29T07:32:00Z</dcterms:created>
  <dcterms:modified xsi:type="dcterms:W3CDTF">2025-05-29T07:32:00Z</dcterms:modified>
</cp:coreProperties>
</file>